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DAF" w:rsidRDefault="008F1DAF">
      <w:pPr>
        <w:pStyle w:val="Heading1"/>
        <w:ind w:left="279"/>
        <w:jc w:val="left"/>
      </w:pPr>
    </w:p>
    <w:p w:rsidR="008F1DAF" w:rsidRDefault="006C4145">
      <w:pPr>
        <w:spacing w:after="551"/>
        <w:ind w:right="192"/>
        <w:jc w:val="center"/>
      </w:pPr>
      <w:r>
        <w:rPr>
          <w:rFonts w:ascii="Garamond" w:eastAsia="Garamond" w:hAnsi="Garamond" w:cs="Garamond"/>
          <w:b/>
          <w:sz w:val="36"/>
        </w:rPr>
        <w:t xml:space="preserve">Frequently asked questions about Human Milk Donation </w:t>
      </w:r>
    </w:p>
    <w:p w:rsidR="008F1DAF" w:rsidRPr="006C4145" w:rsidRDefault="006C4145" w:rsidP="006C4145">
      <w:pPr>
        <w:pStyle w:val="NoSpacing"/>
        <w:rPr>
          <w:rFonts w:asciiTheme="minorHAnsi" w:hAnsiTheme="minorHAnsi" w:cstheme="minorHAnsi"/>
          <w:b/>
          <w:sz w:val="28"/>
          <w:szCs w:val="28"/>
        </w:rPr>
      </w:pPr>
      <w:r w:rsidRPr="006C4145">
        <w:rPr>
          <w:rFonts w:asciiTheme="minorHAnsi" w:hAnsiTheme="minorHAnsi" w:cstheme="minorHAnsi"/>
          <w:b/>
          <w:sz w:val="28"/>
          <w:szCs w:val="28"/>
        </w:rPr>
        <w:t xml:space="preserve">Introduction </w:t>
      </w:r>
    </w:p>
    <w:p w:rsidR="008F1DAF" w:rsidRPr="006C4145" w:rsidRDefault="006C4145" w:rsidP="006C4145">
      <w:pPr>
        <w:pStyle w:val="NoSpacing"/>
        <w:rPr>
          <w:rFonts w:asciiTheme="majorHAnsi" w:hAnsiTheme="majorHAnsi" w:cstheme="majorHAnsi"/>
        </w:rPr>
      </w:pPr>
      <w:r w:rsidRPr="006C4145">
        <w:rPr>
          <w:rFonts w:asciiTheme="majorHAnsi" w:hAnsiTheme="majorHAnsi" w:cstheme="majorHAnsi"/>
        </w:rPr>
        <w:t xml:space="preserve">Breastmilk is the optimal food for babies and is particularly important for premature, vulnerable and ill babies. These babies have higher, specific nutritional and immunity needs. Parents may be unable to provide enough milk for their baby for a number of reasons. HBC has a human milk bank to help in these situations. </w:t>
      </w:r>
      <w:r>
        <w:rPr>
          <w:rFonts w:asciiTheme="majorHAnsi" w:hAnsiTheme="majorHAnsi" w:cstheme="majorHAnsi"/>
        </w:rPr>
        <w:br/>
      </w:r>
    </w:p>
    <w:p w:rsidR="008F1DAF" w:rsidRPr="006C4145" w:rsidRDefault="006C4145" w:rsidP="006C4145">
      <w:pPr>
        <w:pStyle w:val="NoSpacing"/>
        <w:rPr>
          <w:rFonts w:asciiTheme="minorHAnsi" w:hAnsiTheme="minorHAnsi" w:cstheme="minorHAnsi"/>
          <w:b/>
          <w:sz w:val="28"/>
          <w:szCs w:val="28"/>
        </w:rPr>
      </w:pPr>
      <w:r w:rsidRPr="006C4145">
        <w:rPr>
          <w:rFonts w:asciiTheme="minorHAnsi" w:hAnsiTheme="minorHAnsi" w:cstheme="minorHAnsi"/>
          <w:b/>
          <w:sz w:val="28"/>
          <w:szCs w:val="28"/>
        </w:rPr>
        <w:t xml:space="preserve">The HBC Milk Bank </w:t>
      </w:r>
    </w:p>
    <w:p w:rsidR="008F1DAF" w:rsidRPr="006C4145" w:rsidRDefault="006C4145" w:rsidP="006C4145">
      <w:pPr>
        <w:pStyle w:val="NoSpacing"/>
        <w:rPr>
          <w:rFonts w:asciiTheme="majorHAnsi" w:hAnsiTheme="majorHAnsi" w:cstheme="majorHAnsi"/>
        </w:rPr>
      </w:pPr>
      <w:r w:rsidRPr="006C4145">
        <w:rPr>
          <w:rFonts w:asciiTheme="majorHAnsi" w:hAnsiTheme="majorHAnsi" w:cstheme="majorHAnsi"/>
        </w:rPr>
        <w:t xml:space="preserve">HBC accepts donated breast milk from screened donors. Milk donations are pasteurised (heat treated using the Holder method of pasteurisation) and stored frozen until required. Donor milk is made available to babies in need, as required, and if acceptable to parents. </w:t>
      </w:r>
      <w:r>
        <w:rPr>
          <w:rFonts w:asciiTheme="majorHAnsi" w:hAnsiTheme="majorHAnsi" w:cstheme="majorHAnsi"/>
        </w:rPr>
        <w:br/>
      </w:r>
    </w:p>
    <w:p w:rsidR="008F1DAF" w:rsidRPr="006C4145" w:rsidRDefault="006C4145" w:rsidP="006C4145">
      <w:pPr>
        <w:pStyle w:val="NoSpacing"/>
        <w:rPr>
          <w:rFonts w:asciiTheme="minorHAnsi" w:hAnsiTheme="minorHAnsi" w:cstheme="minorHAnsi"/>
          <w:b/>
          <w:sz w:val="28"/>
          <w:szCs w:val="28"/>
        </w:rPr>
      </w:pPr>
      <w:r w:rsidRPr="006C4145">
        <w:rPr>
          <w:rFonts w:asciiTheme="minorHAnsi" w:hAnsiTheme="minorHAnsi" w:cstheme="minorHAnsi"/>
          <w:b/>
          <w:sz w:val="28"/>
          <w:szCs w:val="28"/>
        </w:rPr>
        <w:t xml:space="preserve">Why donate? </w:t>
      </w:r>
    </w:p>
    <w:p w:rsidR="008F1DAF" w:rsidRPr="006C4145" w:rsidRDefault="006C4145" w:rsidP="006C4145">
      <w:pPr>
        <w:pStyle w:val="NoSpacing"/>
        <w:rPr>
          <w:rFonts w:asciiTheme="majorHAnsi" w:hAnsiTheme="majorHAnsi" w:cstheme="majorHAnsi"/>
        </w:rPr>
      </w:pPr>
      <w:r w:rsidRPr="006C4145">
        <w:rPr>
          <w:rFonts w:asciiTheme="majorHAnsi" w:hAnsiTheme="majorHAnsi" w:cstheme="majorHAnsi"/>
        </w:rPr>
        <w:t xml:space="preserve">Breast milk is designed for babies. It digests easily, builds their immune system and helps them fight infections. Donating to a milk bank ensures screened and pasteurised donor milk is available for vulnerable babies. A key concern for premature babies is a serious gut infection called NEC (Necrotising </w:t>
      </w:r>
      <w:proofErr w:type="spellStart"/>
      <w:r w:rsidRPr="006C4145">
        <w:rPr>
          <w:rFonts w:asciiTheme="majorHAnsi" w:hAnsiTheme="majorHAnsi" w:cstheme="majorHAnsi"/>
        </w:rPr>
        <w:t>Enterocolitis</w:t>
      </w:r>
      <w:proofErr w:type="spellEnd"/>
      <w:r w:rsidRPr="006C4145">
        <w:rPr>
          <w:rFonts w:asciiTheme="majorHAnsi" w:hAnsiTheme="majorHAnsi" w:cstheme="majorHAnsi"/>
        </w:rPr>
        <w:t xml:space="preserve">). Human milk is associated with lowering the risk of contracting NEC. </w:t>
      </w:r>
    </w:p>
    <w:p w:rsidR="008F1DAF" w:rsidRDefault="006C4145" w:rsidP="006C4145">
      <w:pPr>
        <w:pStyle w:val="NoSpacing"/>
        <w:rPr>
          <w:rFonts w:asciiTheme="majorHAnsi" w:hAnsiTheme="majorHAnsi" w:cstheme="majorHAnsi"/>
        </w:rPr>
      </w:pPr>
      <w:r w:rsidRPr="006C4145">
        <w:rPr>
          <w:rFonts w:asciiTheme="majorHAnsi" w:hAnsiTheme="majorHAnsi" w:cstheme="majorHAnsi"/>
        </w:rPr>
        <w:t xml:space="preserve">Becoming a breastmilk donor is a very special thing to do. You could even be changing the lives of another baby and their family forever. </w:t>
      </w:r>
    </w:p>
    <w:p w:rsidR="006C4145" w:rsidRPr="006C4145" w:rsidRDefault="006C4145" w:rsidP="006C4145">
      <w:pPr>
        <w:pStyle w:val="NoSpacing"/>
        <w:rPr>
          <w:rFonts w:asciiTheme="majorHAnsi" w:hAnsiTheme="majorHAnsi" w:cstheme="majorHAnsi"/>
        </w:rPr>
      </w:pPr>
    </w:p>
    <w:p w:rsidR="008F1DAF" w:rsidRPr="006C4145" w:rsidRDefault="006C4145" w:rsidP="006C4145">
      <w:pPr>
        <w:pStyle w:val="NoSpacing"/>
        <w:rPr>
          <w:rFonts w:asciiTheme="minorHAnsi" w:hAnsiTheme="minorHAnsi" w:cstheme="minorHAnsi"/>
          <w:b/>
          <w:sz w:val="28"/>
          <w:szCs w:val="28"/>
        </w:rPr>
      </w:pPr>
      <w:r w:rsidRPr="006C4145">
        <w:rPr>
          <w:rFonts w:asciiTheme="minorHAnsi" w:hAnsiTheme="minorHAnsi" w:cstheme="minorHAnsi"/>
          <w:b/>
          <w:sz w:val="28"/>
          <w:szCs w:val="28"/>
        </w:rPr>
        <w:t>What is the cost of the milk?</w:t>
      </w:r>
    </w:p>
    <w:p w:rsidR="008F1DAF" w:rsidRDefault="006C4145" w:rsidP="006C4145">
      <w:pPr>
        <w:pStyle w:val="NoSpacing"/>
        <w:rPr>
          <w:rFonts w:asciiTheme="majorHAnsi" w:hAnsiTheme="majorHAnsi" w:cstheme="majorHAnsi"/>
        </w:rPr>
      </w:pPr>
      <w:r w:rsidRPr="006C4145">
        <w:rPr>
          <w:rFonts w:asciiTheme="majorHAnsi" w:hAnsiTheme="majorHAnsi" w:cstheme="majorHAnsi"/>
        </w:rPr>
        <w:t xml:space="preserve">The milk is FREE to recipients. We believe that safe, pasteurised donor milk should not cost the </w:t>
      </w:r>
      <w:proofErr w:type="spellStart"/>
      <w:r w:rsidRPr="006C4145">
        <w:rPr>
          <w:rFonts w:asciiTheme="majorHAnsi" w:hAnsiTheme="majorHAnsi" w:cstheme="majorHAnsi"/>
        </w:rPr>
        <w:t>whānau</w:t>
      </w:r>
      <w:proofErr w:type="spellEnd"/>
      <w:r w:rsidRPr="006C4145">
        <w:rPr>
          <w:rFonts w:asciiTheme="majorHAnsi" w:hAnsiTheme="majorHAnsi" w:cstheme="majorHAnsi"/>
        </w:rPr>
        <w:t xml:space="preserve"> of the </w:t>
      </w:r>
      <w:proofErr w:type="spellStart"/>
      <w:r w:rsidRPr="006C4145">
        <w:rPr>
          <w:rFonts w:asciiTheme="majorHAnsi" w:hAnsiTheme="majorHAnsi" w:cstheme="majorHAnsi"/>
        </w:rPr>
        <w:t>pēpi</w:t>
      </w:r>
      <w:proofErr w:type="spellEnd"/>
      <w:r w:rsidRPr="006C4145">
        <w:rPr>
          <w:rFonts w:asciiTheme="majorHAnsi" w:hAnsiTheme="majorHAnsi" w:cstheme="majorHAnsi"/>
        </w:rPr>
        <w:t xml:space="preserve"> that require supplement feeding. Pasteurised donor milk is a short term gift to those recipients and we are grateful to our incredible supporters and volunteers that make this possible. The costs for screening the donors and testing the milk and getting it safely to recipients is substan</w:t>
      </w:r>
      <w:r>
        <w:rPr>
          <w:rFonts w:asciiTheme="majorHAnsi" w:hAnsiTheme="majorHAnsi" w:cstheme="majorHAnsi"/>
        </w:rPr>
        <w:t>t</w:t>
      </w:r>
      <w:r w:rsidRPr="006C4145">
        <w:rPr>
          <w:rFonts w:asciiTheme="majorHAnsi" w:hAnsiTheme="majorHAnsi" w:cstheme="majorHAnsi"/>
        </w:rPr>
        <w:t>ial. We are grateful for any financial donations received.</w:t>
      </w:r>
    </w:p>
    <w:p w:rsidR="006C4145" w:rsidRPr="006C4145" w:rsidRDefault="006C4145" w:rsidP="006C4145">
      <w:pPr>
        <w:pStyle w:val="NoSpacing"/>
        <w:rPr>
          <w:rFonts w:asciiTheme="majorHAnsi" w:hAnsiTheme="majorHAnsi" w:cstheme="majorHAnsi"/>
        </w:rPr>
      </w:pPr>
    </w:p>
    <w:p w:rsidR="008F1DAF" w:rsidRPr="006C4145" w:rsidRDefault="006C4145" w:rsidP="006C4145">
      <w:pPr>
        <w:pStyle w:val="NoSpacing"/>
        <w:rPr>
          <w:rFonts w:asciiTheme="minorHAnsi" w:hAnsiTheme="minorHAnsi" w:cstheme="minorHAnsi"/>
          <w:b/>
          <w:sz w:val="28"/>
          <w:szCs w:val="28"/>
        </w:rPr>
      </w:pPr>
      <w:r>
        <w:rPr>
          <w:rFonts w:asciiTheme="minorHAnsi" w:hAnsiTheme="minorHAnsi" w:cstheme="minorHAnsi"/>
          <w:b/>
          <w:sz w:val="28"/>
          <w:szCs w:val="28"/>
        </w:rPr>
        <w:t>Who can donate their</w:t>
      </w:r>
      <w:r w:rsidRPr="006C4145">
        <w:rPr>
          <w:rFonts w:asciiTheme="minorHAnsi" w:hAnsiTheme="minorHAnsi" w:cstheme="minorHAnsi"/>
          <w:b/>
          <w:sz w:val="28"/>
          <w:szCs w:val="28"/>
        </w:rPr>
        <w:t xml:space="preserve"> milk? </w:t>
      </w:r>
    </w:p>
    <w:p w:rsidR="008F1DAF" w:rsidRPr="006C4145" w:rsidRDefault="006C4145" w:rsidP="006C4145">
      <w:pPr>
        <w:pStyle w:val="NoSpacing"/>
        <w:rPr>
          <w:rFonts w:asciiTheme="majorHAnsi" w:hAnsiTheme="majorHAnsi" w:cstheme="majorHAnsi"/>
        </w:rPr>
      </w:pPr>
      <w:r w:rsidRPr="006C4145">
        <w:rPr>
          <w:rFonts w:asciiTheme="majorHAnsi" w:hAnsiTheme="majorHAnsi" w:cstheme="majorHAnsi"/>
        </w:rPr>
        <w:t xml:space="preserve">Any breastfeeding person who wishes to provide the gift of human milk for the HBC Milk Bank is invited to complete the Breastmilk Donor Health Screening </w:t>
      </w:r>
      <w:r>
        <w:rPr>
          <w:rFonts w:asciiTheme="majorHAnsi" w:hAnsiTheme="majorHAnsi" w:cstheme="majorHAnsi"/>
        </w:rPr>
        <w:t xml:space="preserve">Questionnaire. </w:t>
      </w:r>
      <w:r w:rsidRPr="006C4145">
        <w:rPr>
          <w:rFonts w:asciiTheme="majorHAnsi" w:hAnsiTheme="majorHAnsi" w:cstheme="majorHAnsi"/>
        </w:rPr>
        <w:t>Parents who volunteer to donate to the Human Milk Bank are often producing more milk than their baby needs. Becoming a milk donor is similar to becoming a blood donor. Relatively few things will prevent you becoming a milk donor, but because donor milk is often given to babies that are premature, in delicate health or unwell</w:t>
      </w:r>
      <w:r>
        <w:rPr>
          <w:rFonts w:asciiTheme="majorHAnsi" w:hAnsiTheme="majorHAnsi" w:cstheme="majorHAnsi"/>
        </w:rPr>
        <w:t>,</w:t>
      </w:r>
      <w:r w:rsidRPr="006C4145">
        <w:rPr>
          <w:rFonts w:asciiTheme="majorHAnsi" w:hAnsiTheme="majorHAnsi" w:cstheme="majorHAnsi"/>
        </w:rPr>
        <w:t xml:space="preserve"> extra care needs to be taken. There are a few lifestyles and health conditions that may make your milk unsuitable to donate, but perfectly suitable for your own baby. </w:t>
      </w:r>
    </w:p>
    <w:p w:rsidR="008F1DAF" w:rsidRPr="006C4145" w:rsidRDefault="006C4145" w:rsidP="006C4145">
      <w:pPr>
        <w:pStyle w:val="NoSpacing"/>
        <w:rPr>
          <w:rFonts w:asciiTheme="majorHAnsi" w:hAnsiTheme="majorHAnsi" w:cstheme="majorHAnsi"/>
        </w:rPr>
      </w:pPr>
      <w:r w:rsidRPr="006C4145">
        <w:rPr>
          <w:rFonts w:asciiTheme="majorHAnsi" w:eastAsia="Georgia" w:hAnsiTheme="majorHAnsi" w:cstheme="majorHAnsi"/>
          <w:sz w:val="28"/>
        </w:rPr>
        <w:t xml:space="preserve"> </w:t>
      </w:r>
    </w:p>
    <w:p w:rsidR="008F1DAF" w:rsidRPr="006C4145" w:rsidRDefault="006C4145" w:rsidP="006C4145">
      <w:pPr>
        <w:pStyle w:val="NoSpacing"/>
        <w:rPr>
          <w:rFonts w:asciiTheme="minorHAnsi" w:hAnsiTheme="minorHAnsi" w:cstheme="minorHAnsi"/>
          <w:b/>
          <w:sz w:val="28"/>
          <w:szCs w:val="28"/>
        </w:rPr>
      </w:pPr>
      <w:r w:rsidRPr="006C4145">
        <w:rPr>
          <w:rFonts w:asciiTheme="minorHAnsi" w:hAnsiTheme="minorHAnsi" w:cstheme="minorHAnsi"/>
          <w:b/>
          <w:sz w:val="28"/>
          <w:szCs w:val="28"/>
        </w:rPr>
        <w:t xml:space="preserve">I’m interested in donating my breastmilk </w:t>
      </w:r>
    </w:p>
    <w:p w:rsidR="008F1DAF" w:rsidRPr="006C4145" w:rsidRDefault="006C4145" w:rsidP="006C4145">
      <w:pPr>
        <w:pStyle w:val="NoSpacing"/>
        <w:rPr>
          <w:rFonts w:asciiTheme="majorHAnsi" w:hAnsiTheme="majorHAnsi" w:cstheme="majorHAnsi"/>
        </w:rPr>
      </w:pPr>
      <w:r w:rsidRPr="006C4145">
        <w:rPr>
          <w:rFonts w:asciiTheme="majorHAnsi" w:hAnsiTheme="majorHAnsi" w:cstheme="majorHAnsi"/>
        </w:rPr>
        <w:t xml:space="preserve">That’s great! Please complete the Breastmilk Donor Health Screening Questionnaire. This is available on our website. </w:t>
      </w:r>
    </w:p>
    <w:p w:rsidR="008F1DAF" w:rsidRPr="006C4145" w:rsidRDefault="006C4145" w:rsidP="006C4145">
      <w:pPr>
        <w:pStyle w:val="NoSpacing"/>
        <w:rPr>
          <w:rFonts w:asciiTheme="majorHAnsi" w:hAnsiTheme="majorHAnsi" w:cstheme="majorHAnsi"/>
        </w:rPr>
      </w:pPr>
      <w:r w:rsidRPr="006C4145">
        <w:rPr>
          <w:rFonts w:asciiTheme="majorHAnsi" w:hAnsiTheme="majorHAnsi" w:cstheme="majorHAnsi"/>
        </w:rPr>
        <w:t xml:space="preserve">Following this you will be contacted, and if donating your breastmilk is right for you, you will be asked to have a blood test to screen for the infections outlined on the form. </w:t>
      </w:r>
    </w:p>
    <w:p w:rsidR="006C4145" w:rsidRDefault="006C4145" w:rsidP="006C4145">
      <w:pPr>
        <w:pStyle w:val="NoSpacing"/>
        <w:rPr>
          <w:rFonts w:asciiTheme="majorHAnsi" w:hAnsiTheme="majorHAnsi" w:cstheme="majorHAnsi"/>
        </w:rPr>
      </w:pPr>
    </w:p>
    <w:p w:rsidR="008F1DAF" w:rsidRPr="006C4145" w:rsidRDefault="006C4145" w:rsidP="006C4145">
      <w:pPr>
        <w:pStyle w:val="NoSpacing"/>
        <w:rPr>
          <w:rFonts w:asciiTheme="minorHAnsi" w:hAnsiTheme="minorHAnsi" w:cstheme="minorHAnsi"/>
          <w:b/>
          <w:sz w:val="28"/>
          <w:szCs w:val="28"/>
        </w:rPr>
      </w:pPr>
      <w:r w:rsidRPr="006C4145">
        <w:rPr>
          <w:rFonts w:asciiTheme="minorHAnsi" w:hAnsiTheme="minorHAnsi" w:cstheme="minorHAnsi"/>
          <w:b/>
          <w:sz w:val="28"/>
          <w:szCs w:val="28"/>
        </w:rPr>
        <w:t xml:space="preserve">What are the blood tests? </w:t>
      </w:r>
    </w:p>
    <w:p w:rsidR="008F1DAF" w:rsidRPr="006C4145" w:rsidRDefault="006C4145" w:rsidP="006C4145">
      <w:pPr>
        <w:pStyle w:val="NoSpacing"/>
        <w:rPr>
          <w:rFonts w:asciiTheme="majorHAnsi" w:hAnsiTheme="majorHAnsi" w:cstheme="majorHAnsi"/>
        </w:rPr>
      </w:pPr>
      <w:r w:rsidRPr="006C4145">
        <w:rPr>
          <w:rFonts w:asciiTheme="majorHAnsi" w:hAnsiTheme="majorHAnsi" w:cstheme="majorHAnsi"/>
        </w:rPr>
        <w:t xml:space="preserve">HIV 1 &amp; 2, Hepatitis B and C, and syphilis - These conditions are routinely tested for during pregnancy. </w:t>
      </w:r>
    </w:p>
    <w:p w:rsidR="008F1DAF" w:rsidRPr="006C4145" w:rsidRDefault="006C4145" w:rsidP="006C4145">
      <w:pPr>
        <w:pStyle w:val="NoSpacing"/>
        <w:rPr>
          <w:rFonts w:asciiTheme="majorHAnsi" w:hAnsiTheme="majorHAnsi" w:cstheme="majorHAnsi"/>
        </w:rPr>
      </w:pPr>
      <w:r w:rsidRPr="006C4145">
        <w:rPr>
          <w:rFonts w:asciiTheme="majorHAnsi" w:hAnsiTheme="majorHAnsi" w:cstheme="majorHAnsi"/>
        </w:rPr>
        <w:t xml:space="preserve">HTLV 1 &amp; 2 - This virus is not routinely tested for in pregnancy. </w:t>
      </w:r>
    </w:p>
    <w:p w:rsidR="0017476A" w:rsidRDefault="006C4145" w:rsidP="006C4145">
      <w:pPr>
        <w:pStyle w:val="NoSpacing"/>
        <w:rPr>
          <w:rFonts w:asciiTheme="minorHAnsi" w:hAnsiTheme="minorHAnsi" w:cstheme="minorHAnsi"/>
          <w:b/>
          <w:sz w:val="28"/>
          <w:szCs w:val="28"/>
        </w:rPr>
      </w:pPr>
      <w:r w:rsidRPr="006C4145">
        <w:rPr>
          <w:rFonts w:asciiTheme="majorHAnsi" w:hAnsiTheme="majorHAnsi" w:cstheme="majorHAnsi"/>
        </w:rPr>
        <w:t xml:space="preserve">Discovering you have these conditions won’t make breastfeeding inadvisable for your </w:t>
      </w:r>
      <w:r>
        <w:rPr>
          <w:rFonts w:asciiTheme="majorHAnsi" w:hAnsiTheme="majorHAnsi" w:cstheme="majorHAnsi"/>
        </w:rPr>
        <w:t xml:space="preserve">own </w:t>
      </w:r>
      <w:r w:rsidRPr="006C4145">
        <w:rPr>
          <w:rFonts w:asciiTheme="majorHAnsi" w:hAnsiTheme="majorHAnsi" w:cstheme="majorHAnsi"/>
        </w:rPr>
        <w:t>baby, especially when undergoing treatment</w:t>
      </w:r>
      <w:r w:rsidR="0017476A">
        <w:rPr>
          <w:rFonts w:asciiTheme="majorHAnsi" w:hAnsiTheme="majorHAnsi" w:cstheme="majorHAnsi"/>
        </w:rPr>
        <w:t xml:space="preserve"> if needed</w:t>
      </w:r>
      <w:r w:rsidRPr="006C4145">
        <w:rPr>
          <w:rFonts w:asciiTheme="majorHAnsi" w:hAnsiTheme="majorHAnsi" w:cstheme="majorHAnsi"/>
        </w:rPr>
        <w:t>, but it will make you ineligible to donate your breastmilk. Although the pasteurisatio</w:t>
      </w:r>
      <w:r>
        <w:rPr>
          <w:rFonts w:asciiTheme="majorHAnsi" w:hAnsiTheme="majorHAnsi" w:cstheme="majorHAnsi"/>
        </w:rPr>
        <w:t xml:space="preserve">n process kills </w:t>
      </w:r>
      <w:r w:rsidRPr="006C4145">
        <w:rPr>
          <w:rFonts w:asciiTheme="majorHAnsi" w:hAnsiTheme="majorHAnsi" w:cstheme="majorHAnsi"/>
        </w:rPr>
        <w:t>germs that cause these conditions</w:t>
      </w:r>
      <w:r>
        <w:rPr>
          <w:rFonts w:asciiTheme="majorHAnsi" w:hAnsiTheme="majorHAnsi" w:cstheme="majorHAnsi"/>
        </w:rPr>
        <w:t>,</w:t>
      </w:r>
      <w:r w:rsidRPr="006C4145">
        <w:rPr>
          <w:rFonts w:asciiTheme="majorHAnsi" w:hAnsiTheme="majorHAnsi" w:cstheme="majorHAnsi"/>
        </w:rPr>
        <w:t xml:space="preserve"> and makes it safe, not using this milk is an extra safety precaution.</w:t>
      </w:r>
      <w:r w:rsidR="0017476A">
        <w:rPr>
          <w:rFonts w:asciiTheme="majorHAnsi" w:hAnsiTheme="majorHAnsi" w:cstheme="majorHAnsi"/>
        </w:rPr>
        <w:br/>
      </w:r>
    </w:p>
    <w:p w:rsidR="006C4145" w:rsidRPr="006C4145" w:rsidRDefault="006C4145" w:rsidP="006C4145">
      <w:pPr>
        <w:pStyle w:val="NoSpacing"/>
        <w:rPr>
          <w:rFonts w:asciiTheme="minorHAnsi" w:hAnsiTheme="minorHAnsi" w:cstheme="minorHAnsi"/>
          <w:b/>
          <w:sz w:val="28"/>
          <w:szCs w:val="28"/>
        </w:rPr>
      </w:pPr>
      <w:r w:rsidRPr="006C4145">
        <w:rPr>
          <w:rFonts w:asciiTheme="minorHAnsi" w:hAnsiTheme="minorHAnsi" w:cstheme="minorHAnsi"/>
          <w:b/>
          <w:sz w:val="28"/>
          <w:szCs w:val="28"/>
        </w:rPr>
        <w:t xml:space="preserve">What if I take medications, drink alcohol and/or smoke? </w:t>
      </w:r>
    </w:p>
    <w:p w:rsidR="008F1DAF" w:rsidRDefault="006C4145" w:rsidP="006C4145">
      <w:pPr>
        <w:pStyle w:val="NoSpacing"/>
        <w:rPr>
          <w:rFonts w:asciiTheme="majorHAnsi" w:hAnsiTheme="majorHAnsi" w:cstheme="majorHAnsi"/>
        </w:rPr>
      </w:pPr>
      <w:r w:rsidRPr="006C4145">
        <w:rPr>
          <w:rFonts w:asciiTheme="majorHAnsi" w:hAnsiTheme="majorHAnsi" w:cstheme="majorHAnsi"/>
        </w:rPr>
        <w:t>Most prescribed medications are compatible with breastfeeding your own baby. All medication use needs to be discussed when d</w:t>
      </w:r>
      <w:r>
        <w:rPr>
          <w:rFonts w:asciiTheme="majorHAnsi" w:hAnsiTheme="majorHAnsi" w:cstheme="majorHAnsi"/>
        </w:rPr>
        <w:t xml:space="preserve">onating milk for the milk bank, </w:t>
      </w:r>
      <w:r w:rsidRPr="006C4145">
        <w:rPr>
          <w:rFonts w:asciiTheme="majorHAnsi" w:hAnsiTheme="majorHAnsi" w:cstheme="majorHAnsi"/>
        </w:rPr>
        <w:t>for instance blood pressure medications, antib</w:t>
      </w:r>
      <w:r>
        <w:rPr>
          <w:rFonts w:asciiTheme="majorHAnsi" w:hAnsiTheme="majorHAnsi" w:cstheme="majorHAnsi"/>
        </w:rPr>
        <w:t>iotics, or even herbal remedies</w:t>
      </w:r>
      <w:r w:rsidRPr="006C4145">
        <w:rPr>
          <w:rFonts w:asciiTheme="majorHAnsi" w:hAnsiTheme="majorHAnsi" w:cstheme="majorHAnsi"/>
        </w:rPr>
        <w:t xml:space="preserve">. We would also like to discuss if you have had recent vaccinations or travelled/lived overseas. We discourage breastfeeding or expressing for the milk bank directly after you have had an alcoholic beverage. Wait at least 2 hours </w:t>
      </w:r>
      <w:r w:rsidRPr="006C4145">
        <w:rPr>
          <w:rFonts w:asciiTheme="majorHAnsi" w:hAnsiTheme="majorHAnsi" w:cstheme="majorHAnsi"/>
        </w:rPr>
        <w:lastRenderedPageBreak/>
        <w:t xml:space="preserve">after one standard drink. We also support a smoke and vape free policy. It is important that you provide accurate details regarding your prescribed and social drug use, alcohol intake and smoking habits. </w:t>
      </w:r>
    </w:p>
    <w:p w:rsidR="006C4145" w:rsidRPr="006C4145" w:rsidRDefault="006C4145" w:rsidP="006C4145">
      <w:pPr>
        <w:pStyle w:val="NoSpacing"/>
        <w:rPr>
          <w:rFonts w:asciiTheme="majorHAnsi" w:hAnsiTheme="majorHAnsi" w:cstheme="majorHAnsi"/>
        </w:rPr>
      </w:pPr>
    </w:p>
    <w:p w:rsidR="006C4145" w:rsidRPr="006C4145" w:rsidRDefault="006C4145" w:rsidP="006C4145">
      <w:pPr>
        <w:pStyle w:val="NoSpacing"/>
        <w:rPr>
          <w:rFonts w:asciiTheme="minorHAnsi" w:hAnsiTheme="minorHAnsi" w:cstheme="minorHAnsi"/>
          <w:b/>
          <w:sz w:val="28"/>
          <w:szCs w:val="28"/>
        </w:rPr>
      </w:pPr>
      <w:r w:rsidRPr="006C4145">
        <w:rPr>
          <w:rFonts w:asciiTheme="minorHAnsi" w:hAnsiTheme="minorHAnsi" w:cstheme="minorHAnsi"/>
          <w:b/>
          <w:sz w:val="28"/>
          <w:szCs w:val="28"/>
        </w:rPr>
        <w:t xml:space="preserve">I am unable to supply milk but wish to support the HBC Milk Bank </w:t>
      </w:r>
    </w:p>
    <w:p w:rsidR="008F1DAF" w:rsidRDefault="006C4145" w:rsidP="006C4145">
      <w:pPr>
        <w:pStyle w:val="NoSpacing"/>
        <w:rPr>
          <w:rFonts w:asciiTheme="majorHAnsi" w:hAnsiTheme="majorHAnsi" w:cstheme="majorHAnsi"/>
        </w:rPr>
      </w:pPr>
      <w:r w:rsidRPr="006C4145">
        <w:rPr>
          <w:rFonts w:asciiTheme="majorHAnsi" w:hAnsiTheme="majorHAnsi" w:cstheme="majorHAnsi"/>
        </w:rPr>
        <w:t xml:space="preserve">Thank you! Helensville Birthing Centre has a ‘Give a Little’ page </w:t>
      </w:r>
      <w:hyperlink r:id="rId6">
        <w:r w:rsidRPr="006C4145">
          <w:rPr>
            <w:rFonts w:asciiTheme="majorHAnsi" w:hAnsiTheme="majorHAnsi" w:cstheme="majorHAnsi"/>
            <w:color w:val="0563C1"/>
          </w:rPr>
          <w:t>https://givealittle.co.nz/org/helensville-birthing-centre</w:t>
        </w:r>
      </w:hyperlink>
      <w:hyperlink r:id="rId7">
        <w:r w:rsidRPr="006C4145">
          <w:rPr>
            <w:rFonts w:asciiTheme="majorHAnsi" w:hAnsiTheme="majorHAnsi" w:cstheme="majorHAnsi"/>
          </w:rPr>
          <w:t xml:space="preserve"> </w:t>
        </w:r>
      </w:hyperlink>
      <w:r w:rsidRPr="006C4145">
        <w:rPr>
          <w:rFonts w:asciiTheme="majorHAnsi" w:hAnsiTheme="majorHAnsi" w:cstheme="majorHAnsi"/>
        </w:rPr>
        <w:t xml:space="preserve">and is a registered charity. Be sure to indicate that your donation for the Milk Bank </w:t>
      </w:r>
      <w:r w:rsidRPr="006C4145">
        <w:rPr>
          <w:rFonts w:ascii="Segoe UI Symbol" w:hAnsi="Segoe UI Symbol" w:cs="Segoe UI Symbol"/>
        </w:rPr>
        <w:t>🙂</w:t>
      </w:r>
      <w:r w:rsidRPr="006C4145">
        <w:rPr>
          <w:rFonts w:asciiTheme="majorHAnsi" w:hAnsiTheme="majorHAnsi" w:cstheme="majorHAnsi"/>
        </w:rPr>
        <w:t xml:space="preserve"> </w:t>
      </w:r>
    </w:p>
    <w:p w:rsidR="006C4145" w:rsidRPr="006C4145" w:rsidRDefault="006C4145" w:rsidP="006C4145">
      <w:pPr>
        <w:pStyle w:val="NoSpacing"/>
        <w:rPr>
          <w:rFonts w:asciiTheme="majorHAnsi" w:hAnsiTheme="majorHAnsi" w:cstheme="majorHAnsi"/>
        </w:rPr>
      </w:pPr>
    </w:p>
    <w:p w:rsidR="008F1DAF" w:rsidRPr="006C4145" w:rsidRDefault="006C4145" w:rsidP="006C4145">
      <w:pPr>
        <w:pStyle w:val="NoSpacing"/>
        <w:rPr>
          <w:rFonts w:asciiTheme="minorHAnsi" w:hAnsiTheme="minorHAnsi" w:cstheme="minorHAnsi"/>
          <w:b/>
          <w:sz w:val="28"/>
          <w:szCs w:val="28"/>
        </w:rPr>
      </w:pPr>
      <w:r w:rsidRPr="006C4145">
        <w:rPr>
          <w:rFonts w:asciiTheme="minorHAnsi" w:hAnsiTheme="minorHAnsi" w:cstheme="minorHAnsi"/>
          <w:b/>
          <w:sz w:val="28"/>
          <w:szCs w:val="28"/>
        </w:rPr>
        <w:t xml:space="preserve">What happens to the milk before it is given to the babies? </w:t>
      </w:r>
    </w:p>
    <w:p w:rsidR="008F1DAF" w:rsidRDefault="006C4145" w:rsidP="006C4145">
      <w:pPr>
        <w:pStyle w:val="NoSpacing"/>
        <w:rPr>
          <w:rFonts w:asciiTheme="majorHAnsi" w:hAnsiTheme="majorHAnsi" w:cstheme="majorHAnsi"/>
        </w:rPr>
      </w:pPr>
      <w:r w:rsidRPr="006C4145">
        <w:rPr>
          <w:rFonts w:asciiTheme="majorHAnsi" w:hAnsiTheme="majorHAnsi" w:cstheme="majorHAnsi"/>
        </w:rPr>
        <w:t>On arrival at the milk bank, the breastmilk is given a unique number and is appropriately stored until required for pasteurisation. After pasteurising a sample is checked for bacterial levels. This ensure a quality product.</w:t>
      </w:r>
    </w:p>
    <w:p w:rsidR="00B96483" w:rsidRDefault="00B96483" w:rsidP="006C4145">
      <w:pPr>
        <w:pStyle w:val="NoSpacing"/>
        <w:rPr>
          <w:rFonts w:asciiTheme="majorHAnsi" w:hAnsiTheme="majorHAnsi" w:cstheme="majorHAnsi"/>
        </w:rPr>
      </w:pPr>
    </w:p>
    <w:p w:rsidR="00B96483" w:rsidRDefault="00B96483" w:rsidP="00B96483">
      <w:pPr>
        <w:rPr>
          <w:rStyle w:val="oypena"/>
          <w:rFonts w:asciiTheme="majorHAnsi" w:hAnsiTheme="majorHAnsi" w:cstheme="majorHAnsi"/>
        </w:rPr>
      </w:pPr>
      <w:r w:rsidRPr="00B96483">
        <w:rPr>
          <w:rFonts w:asciiTheme="minorHAnsi" w:hAnsiTheme="minorHAnsi" w:cstheme="minorHAnsi"/>
          <w:b/>
          <w:sz w:val="28"/>
          <w:szCs w:val="28"/>
        </w:rPr>
        <w:t>How does pasteurisation affect the milk?</w:t>
      </w:r>
      <w:r>
        <w:rPr>
          <w:rFonts w:asciiTheme="minorHAnsi" w:hAnsiTheme="minorHAnsi" w:cstheme="minorHAnsi"/>
          <w:b/>
          <w:sz w:val="28"/>
          <w:szCs w:val="28"/>
        </w:rPr>
        <w:br/>
      </w:r>
      <w:r w:rsidRPr="00B96483">
        <w:rPr>
          <w:rStyle w:val="oypena"/>
          <w:rFonts w:asciiTheme="majorHAnsi" w:hAnsiTheme="majorHAnsi" w:cstheme="majorHAnsi"/>
        </w:rPr>
        <w:t>Despite some losses</w:t>
      </w:r>
      <w:r>
        <w:rPr>
          <w:rStyle w:val="oypena"/>
          <w:rFonts w:asciiTheme="majorHAnsi" w:hAnsiTheme="majorHAnsi" w:cstheme="majorHAnsi"/>
        </w:rPr>
        <w:t xml:space="preserve"> of </w:t>
      </w:r>
      <w:r w:rsidRPr="00B96483">
        <w:rPr>
          <w:rStyle w:val="oypena"/>
          <w:rFonts w:asciiTheme="majorHAnsi" w:hAnsiTheme="majorHAnsi" w:cstheme="majorHAnsi"/>
          <w:i/>
        </w:rPr>
        <w:t xml:space="preserve">some </w:t>
      </w:r>
      <w:r>
        <w:rPr>
          <w:rStyle w:val="oypena"/>
          <w:rFonts w:asciiTheme="majorHAnsi" w:hAnsiTheme="majorHAnsi" w:cstheme="majorHAnsi"/>
        </w:rPr>
        <w:t>of the special components of breastmilk</w:t>
      </w:r>
      <w:r w:rsidRPr="00B96483">
        <w:rPr>
          <w:rStyle w:val="oypena"/>
          <w:rFonts w:asciiTheme="majorHAnsi" w:hAnsiTheme="majorHAnsi" w:cstheme="majorHAnsi"/>
        </w:rPr>
        <w:t>, pasteurised donor milk is still</w:t>
      </w:r>
      <w:r>
        <w:rPr>
          <w:rStyle w:val="oypena"/>
          <w:rFonts w:asciiTheme="majorHAnsi" w:hAnsiTheme="majorHAnsi" w:cstheme="majorHAnsi"/>
        </w:rPr>
        <w:t xml:space="preserve"> a far superior infant food than Infant Formula. It still provides </w:t>
      </w:r>
      <w:r w:rsidRPr="00B96483">
        <w:rPr>
          <w:rStyle w:val="oypena"/>
          <w:rFonts w:asciiTheme="majorHAnsi" w:hAnsiTheme="majorHAnsi" w:cstheme="majorHAnsi"/>
        </w:rPr>
        <w:t>immune protection</w:t>
      </w:r>
      <w:r>
        <w:rPr>
          <w:rStyle w:val="oypena"/>
          <w:rFonts w:asciiTheme="majorHAnsi" w:hAnsiTheme="majorHAnsi" w:cstheme="majorHAnsi"/>
        </w:rPr>
        <w:t>, p</w:t>
      </w:r>
      <w:r w:rsidRPr="00B96483">
        <w:rPr>
          <w:rStyle w:val="oypena"/>
          <w:rFonts w:asciiTheme="majorHAnsi" w:hAnsiTheme="majorHAnsi" w:cstheme="majorHAnsi"/>
        </w:rPr>
        <w:t>rebiotic</w:t>
      </w:r>
      <w:r>
        <w:rPr>
          <w:rStyle w:val="oypena"/>
          <w:rFonts w:asciiTheme="majorHAnsi" w:hAnsiTheme="majorHAnsi" w:cstheme="majorHAnsi"/>
        </w:rPr>
        <w:t>s</w:t>
      </w:r>
      <w:r w:rsidRPr="00B96483">
        <w:rPr>
          <w:rStyle w:val="oypena"/>
          <w:rFonts w:asciiTheme="majorHAnsi" w:hAnsiTheme="majorHAnsi" w:cstheme="majorHAnsi"/>
        </w:rPr>
        <w:t xml:space="preserve"> </w:t>
      </w:r>
      <w:r>
        <w:rPr>
          <w:rStyle w:val="oypena"/>
          <w:rFonts w:asciiTheme="majorHAnsi" w:hAnsiTheme="majorHAnsi" w:cstheme="majorHAnsi"/>
        </w:rPr>
        <w:t>(</w:t>
      </w:r>
      <w:r w:rsidRPr="00B96483">
        <w:rPr>
          <w:rStyle w:val="oypena"/>
          <w:rFonts w:asciiTheme="majorHAnsi" w:hAnsiTheme="majorHAnsi" w:cstheme="majorHAnsi"/>
        </w:rPr>
        <w:t>HMO</w:t>
      </w:r>
      <w:r>
        <w:rPr>
          <w:rStyle w:val="oypena"/>
          <w:rFonts w:asciiTheme="majorHAnsi" w:hAnsiTheme="majorHAnsi" w:cstheme="majorHAnsi"/>
        </w:rPr>
        <w:t>’</w:t>
      </w:r>
      <w:r w:rsidRPr="00B96483">
        <w:rPr>
          <w:rStyle w:val="oypena"/>
          <w:rFonts w:asciiTheme="majorHAnsi" w:hAnsiTheme="majorHAnsi" w:cstheme="majorHAnsi"/>
        </w:rPr>
        <w:t>s</w:t>
      </w:r>
      <w:r>
        <w:rPr>
          <w:rStyle w:val="oypena"/>
          <w:rFonts w:asciiTheme="majorHAnsi" w:hAnsiTheme="majorHAnsi" w:cstheme="majorHAnsi"/>
        </w:rPr>
        <w:t>)</w:t>
      </w:r>
      <w:r w:rsidRPr="00B96483">
        <w:rPr>
          <w:rStyle w:val="oypena"/>
          <w:rFonts w:asciiTheme="majorHAnsi" w:hAnsiTheme="majorHAnsi" w:cstheme="majorHAnsi"/>
        </w:rPr>
        <w:t xml:space="preserve"> for gut health</w:t>
      </w:r>
      <w:r>
        <w:rPr>
          <w:rStyle w:val="oypena"/>
          <w:rFonts w:asciiTheme="majorHAnsi" w:hAnsiTheme="majorHAnsi" w:cstheme="majorHAnsi"/>
        </w:rPr>
        <w:t>, and n</w:t>
      </w:r>
      <w:r w:rsidRPr="00B96483">
        <w:rPr>
          <w:rStyle w:val="oypena"/>
          <w:rFonts w:asciiTheme="majorHAnsi" w:hAnsiTheme="majorHAnsi" w:cstheme="majorHAnsi"/>
        </w:rPr>
        <w:t xml:space="preserve">atural, </w:t>
      </w:r>
      <w:r>
        <w:rPr>
          <w:rStyle w:val="oypena"/>
          <w:rFonts w:asciiTheme="majorHAnsi" w:hAnsiTheme="majorHAnsi" w:cstheme="majorHAnsi"/>
        </w:rPr>
        <w:t xml:space="preserve">species-specific </w:t>
      </w:r>
      <w:r w:rsidRPr="00B96483">
        <w:rPr>
          <w:rStyle w:val="oypena"/>
          <w:rFonts w:asciiTheme="majorHAnsi" w:hAnsiTheme="majorHAnsi" w:cstheme="majorHAnsi"/>
        </w:rPr>
        <w:t>nutrition</w:t>
      </w:r>
      <w:r>
        <w:rPr>
          <w:rStyle w:val="oypena"/>
          <w:rFonts w:asciiTheme="majorHAnsi" w:hAnsiTheme="majorHAnsi" w:cstheme="majorHAnsi"/>
        </w:rPr>
        <w:t xml:space="preserve"> for optimal growth and development. </w:t>
      </w:r>
    </w:p>
    <w:p w:rsidR="00B96483" w:rsidRDefault="00B96483" w:rsidP="00B96483">
      <w:pPr>
        <w:rPr>
          <w:rStyle w:val="oypena"/>
          <w:rFonts w:asciiTheme="majorHAnsi" w:hAnsiTheme="majorHAnsi" w:cstheme="majorHAnsi"/>
        </w:rPr>
      </w:pPr>
      <w:r w:rsidRPr="00B96483">
        <w:rPr>
          <w:rStyle w:val="oypena"/>
          <w:rFonts w:asciiTheme="majorHAnsi" w:hAnsiTheme="majorHAnsi" w:cstheme="majorHAnsi"/>
          <w:b/>
        </w:rPr>
        <w:t>Unchanged:</w:t>
      </w:r>
      <w:r>
        <w:rPr>
          <w:rStyle w:val="oypena"/>
          <w:rFonts w:asciiTheme="majorHAnsi" w:hAnsiTheme="majorHAnsi" w:cstheme="majorHAnsi"/>
        </w:rPr>
        <w:t xml:space="preserve"> Many of </w:t>
      </w:r>
      <w:r w:rsidRPr="00B96483">
        <w:rPr>
          <w:rStyle w:val="oypena"/>
          <w:rFonts w:asciiTheme="majorHAnsi" w:hAnsiTheme="majorHAnsi" w:cstheme="majorHAnsi"/>
        </w:rPr>
        <w:t>the antibodies will survive and be functional to help the baby fight infections</w:t>
      </w:r>
      <w:r>
        <w:rPr>
          <w:rStyle w:val="oypena"/>
          <w:rFonts w:asciiTheme="majorHAnsi" w:hAnsiTheme="majorHAnsi" w:cstheme="majorHAnsi"/>
        </w:rPr>
        <w:t xml:space="preserve"> - the i</w:t>
      </w:r>
      <w:r w:rsidRPr="00B96483">
        <w:rPr>
          <w:rStyle w:val="oypena"/>
          <w:rFonts w:asciiTheme="majorHAnsi" w:hAnsiTheme="majorHAnsi" w:cstheme="majorHAnsi"/>
        </w:rPr>
        <w:t>mmunoglobu</w:t>
      </w:r>
      <w:r>
        <w:rPr>
          <w:rStyle w:val="oypena"/>
          <w:rFonts w:asciiTheme="majorHAnsi" w:hAnsiTheme="majorHAnsi" w:cstheme="majorHAnsi"/>
        </w:rPr>
        <w:t>lins (especially Secretory IgA) which co</w:t>
      </w:r>
      <w:r w:rsidRPr="00B96483">
        <w:rPr>
          <w:rStyle w:val="oypena"/>
          <w:rFonts w:asciiTheme="majorHAnsi" w:hAnsiTheme="majorHAnsi" w:cstheme="majorHAnsi"/>
        </w:rPr>
        <w:t>ats baby’s gut, pre</w:t>
      </w:r>
      <w:r>
        <w:rPr>
          <w:rStyle w:val="oypena"/>
          <w:rFonts w:asciiTheme="majorHAnsi" w:hAnsiTheme="majorHAnsi" w:cstheme="majorHAnsi"/>
        </w:rPr>
        <w:t xml:space="preserve">venting pathogens from entering will be unchanged. The Human Milk </w:t>
      </w:r>
      <w:r w:rsidRPr="00B96483">
        <w:rPr>
          <w:rStyle w:val="oypena"/>
          <w:rFonts w:asciiTheme="majorHAnsi" w:hAnsiTheme="majorHAnsi" w:cstheme="majorHAnsi"/>
        </w:rPr>
        <w:t>Oligosaccharides (HMO</w:t>
      </w:r>
      <w:r>
        <w:rPr>
          <w:rStyle w:val="oypena"/>
          <w:rFonts w:asciiTheme="majorHAnsi" w:hAnsiTheme="majorHAnsi" w:cstheme="majorHAnsi"/>
        </w:rPr>
        <w:t>’</w:t>
      </w:r>
      <w:r w:rsidRPr="00B96483">
        <w:rPr>
          <w:rStyle w:val="oypena"/>
          <w:rFonts w:asciiTheme="majorHAnsi" w:hAnsiTheme="majorHAnsi" w:cstheme="majorHAnsi"/>
        </w:rPr>
        <w:t>s</w:t>
      </w:r>
      <w:r>
        <w:rPr>
          <w:rStyle w:val="oypena"/>
          <w:rFonts w:asciiTheme="majorHAnsi" w:hAnsiTheme="majorHAnsi" w:cstheme="majorHAnsi"/>
        </w:rPr>
        <w:t>) that fee</w:t>
      </w:r>
      <w:r w:rsidRPr="00B96483">
        <w:rPr>
          <w:rStyle w:val="oypena"/>
          <w:rFonts w:asciiTheme="majorHAnsi" w:hAnsiTheme="majorHAnsi" w:cstheme="majorHAnsi"/>
        </w:rPr>
        <w:t>d beneficial gut bacteria</w:t>
      </w:r>
      <w:r>
        <w:rPr>
          <w:rStyle w:val="oypena"/>
          <w:rFonts w:asciiTheme="majorHAnsi" w:hAnsiTheme="majorHAnsi" w:cstheme="majorHAnsi"/>
        </w:rPr>
        <w:t>,</w:t>
      </w:r>
      <w:r w:rsidRPr="00B96483">
        <w:rPr>
          <w:rStyle w:val="oypena"/>
          <w:rFonts w:asciiTheme="majorHAnsi" w:hAnsiTheme="majorHAnsi" w:cstheme="majorHAnsi"/>
        </w:rPr>
        <w:t xml:space="preserve"> and prevent harmful bacteria</w:t>
      </w:r>
      <w:r>
        <w:rPr>
          <w:rStyle w:val="oypena"/>
          <w:rFonts w:asciiTheme="majorHAnsi" w:hAnsiTheme="majorHAnsi" w:cstheme="majorHAnsi"/>
        </w:rPr>
        <w:t xml:space="preserve"> from attaching to the gut wall, will be unchanged. The macronutrients </w:t>
      </w:r>
      <w:proofErr w:type="spellStart"/>
      <w:r>
        <w:rPr>
          <w:rStyle w:val="oypena"/>
          <w:rFonts w:asciiTheme="majorHAnsi" w:hAnsiTheme="majorHAnsi" w:cstheme="majorHAnsi"/>
        </w:rPr>
        <w:t>eg</w:t>
      </w:r>
      <w:proofErr w:type="spellEnd"/>
      <w:r>
        <w:rPr>
          <w:rStyle w:val="oypena"/>
          <w:rFonts w:asciiTheme="majorHAnsi" w:hAnsiTheme="majorHAnsi" w:cstheme="majorHAnsi"/>
        </w:rPr>
        <w:t xml:space="preserve"> protein, fats, carbohydrates will be unchanged.</w:t>
      </w:r>
      <w:r>
        <w:rPr>
          <w:rStyle w:val="oypena"/>
          <w:rFonts w:asciiTheme="majorHAnsi" w:hAnsiTheme="majorHAnsi" w:cstheme="majorHAnsi"/>
        </w:rPr>
        <w:br/>
      </w:r>
      <w:r w:rsidRPr="00B96483">
        <w:rPr>
          <w:rStyle w:val="oypena"/>
          <w:rFonts w:asciiTheme="majorHAnsi" w:hAnsiTheme="majorHAnsi" w:cstheme="majorHAnsi"/>
          <w:b/>
        </w:rPr>
        <w:t>Reduced:</w:t>
      </w:r>
      <w:r>
        <w:rPr>
          <w:rStyle w:val="oypena"/>
          <w:rFonts w:asciiTheme="majorHAnsi" w:hAnsiTheme="majorHAnsi" w:cstheme="majorHAnsi"/>
        </w:rPr>
        <w:t xml:space="preserve"> Many hormones, growth factors, enzymes, anti-inflammatory and antioxidant a</w:t>
      </w:r>
      <w:r w:rsidRPr="00B96483">
        <w:rPr>
          <w:rStyle w:val="oypena"/>
          <w:rFonts w:asciiTheme="majorHAnsi" w:hAnsiTheme="majorHAnsi" w:cstheme="majorHAnsi"/>
        </w:rPr>
        <w:t>gents</w:t>
      </w:r>
      <w:r>
        <w:rPr>
          <w:rStyle w:val="oypena"/>
          <w:rFonts w:asciiTheme="majorHAnsi" w:hAnsiTheme="majorHAnsi" w:cstheme="majorHAnsi"/>
        </w:rPr>
        <w:t xml:space="preserve">, and anti-viral properties will be reduced but not eliminated. </w:t>
      </w:r>
      <w:proofErr w:type="spellStart"/>
      <w:r w:rsidRPr="00B96483">
        <w:rPr>
          <w:rStyle w:val="oypena"/>
          <w:rFonts w:asciiTheme="majorHAnsi" w:hAnsiTheme="majorHAnsi" w:cstheme="majorHAnsi"/>
        </w:rPr>
        <w:t>Lactoferrin</w:t>
      </w:r>
      <w:proofErr w:type="spellEnd"/>
      <w:r>
        <w:rPr>
          <w:rStyle w:val="oypena"/>
          <w:rFonts w:asciiTheme="majorHAnsi" w:hAnsiTheme="majorHAnsi" w:cstheme="majorHAnsi"/>
        </w:rPr>
        <w:t xml:space="preserve"> which b</w:t>
      </w:r>
      <w:r w:rsidRPr="00B96483">
        <w:rPr>
          <w:rStyle w:val="oypena"/>
          <w:rFonts w:asciiTheme="majorHAnsi" w:hAnsiTheme="majorHAnsi" w:cstheme="majorHAnsi"/>
        </w:rPr>
        <w:t>inds iron, inhibiting bacterial growth</w:t>
      </w:r>
      <w:r>
        <w:rPr>
          <w:rStyle w:val="oypena"/>
          <w:rFonts w:asciiTheme="majorHAnsi" w:hAnsiTheme="majorHAnsi" w:cstheme="majorHAnsi"/>
        </w:rPr>
        <w:t xml:space="preserve"> and supporting immune function will be reduced by around 60%. </w:t>
      </w:r>
      <w:r w:rsidRPr="00B96483">
        <w:rPr>
          <w:rStyle w:val="oypena"/>
          <w:rFonts w:asciiTheme="majorHAnsi" w:hAnsiTheme="majorHAnsi" w:cstheme="majorHAnsi"/>
        </w:rPr>
        <w:t>Lysozyme</w:t>
      </w:r>
      <w:r>
        <w:rPr>
          <w:rStyle w:val="oypena"/>
          <w:rFonts w:asciiTheme="majorHAnsi" w:hAnsiTheme="majorHAnsi" w:cstheme="majorHAnsi"/>
        </w:rPr>
        <w:t>, an e</w:t>
      </w:r>
      <w:r w:rsidRPr="00B96483">
        <w:rPr>
          <w:rStyle w:val="oypena"/>
          <w:rFonts w:asciiTheme="majorHAnsi" w:hAnsiTheme="majorHAnsi" w:cstheme="majorHAnsi"/>
        </w:rPr>
        <w:t>nzyme that destro</w:t>
      </w:r>
      <w:r>
        <w:rPr>
          <w:rStyle w:val="oypena"/>
          <w:rFonts w:asciiTheme="majorHAnsi" w:hAnsiTheme="majorHAnsi" w:cstheme="majorHAnsi"/>
        </w:rPr>
        <w:t xml:space="preserve">ys bacterial cell walls will be reduced. </w:t>
      </w:r>
      <w:r w:rsidRPr="00B96483">
        <w:rPr>
          <w:rStyle w:val="oypena"/>
          <w:rFonts w:asciiTheme="majorHAnsi" w:hAnsiTheme="majorHAnsi" w:cstheme="majorHAnsi"/>
          <w:b/>
        </w:rPr>
        <w:t>Destroyed:</w:t>
      </w:r>
      <w:r>
        <w:rPr>
          <w:rStyle w:val="oypena"/>
          <w:rFonts w:asciiTheme="majorHAnsi" w:hAnsiTheme="majorHAnsi" w:cstheme="majorHAnsi"/>
        </w:rPr>
        <w:t xml:space="preserve"> Bacteria, </w:t>
      </w:r>
      <w:proofErr w:type="spellStart"/>
      <w:r>
        <w:rPr>
          <w:rStyle w:val="oypena"/>
          <w:rFonts w:asciiTheme="majorHAnsi" w:hAnsiTheme="majorHAnsi" w:cstheme="majorHAnsi"/>
        </w:rPr>
        <w:t>virus’s</w:t>
      </w:r>
      <w:proofErr w:type="spellEnd"/>
      <w:r>
        <w:rPr>
          <w:rStyle w:val="oypena"/>
          <w:rFonts w:asciiTheme="majorHAnsi" w:hAnsiTheme="majorHAnsi" w:cstheme="majorHAnsi"/>
        </w:rPr>
        <w:t>, white blood cells and stem cells.</w:t>
      </w:r>
    </w:p>
    <w:p w:rsidR="006C4145" w:rsidRDefault="006C4145" w:rsidP="006C4145">
      <w:pPr>
        <w:pStyle w:val="NoSpacing"/>
        <w:rPr>
          <w:rFonts w:asciiTheme="majorHAnsi" w:hAnsiTheme="majorHAnsi" w:cstheme="majorHAnsi"/>
          <w:color w:val="FF0000"/>
        </w:rPr>
      </w:pPr>
      <w:r w:rsidRPr="006C4145">
        <w:rPr>
          <w:rFonts w:asciiTheme="minorHAnsi" w:hAnsiTheme="minorHAnsi" w:cstheme="minorHAnsi"/>
          <w:b/>
          <w:sz w:val="28"/>
          <w:szCs w:val="28"/>
        </w:rPr>
        <w:t>How is it decided which babies get donor milk?</w:t>
      </w:r>
      <w:r w:rsidRPr="006C4145">
        <w:rPr>
          <w:rFonts w:asciiTheme="majorHAnsi" w:hAnsiTheme="majorHAnsi" w:cstheme="majorHAnsi"/>
        </w:rPr>
        <w:t xml:space="preserve">  </w:t>
      </w:r>
    </w:p>
    <w:p w:rsidR="0017476A" w:rsidRDefault="0017476A" w:rsidP="006C4145">
      <w:pPr>
        <w:pStyle w:val="NoSpacing"/>
        <w:rPr>
          <w:rFonts w:asciiTheme="majorHAnsi" w:hAnsiTheme="majorHAnsi" w:cstheme="majorHAnsi"/>
          <w:color w:val="auto"/>
        </w:rPr>
      </w:pPr>
      <w:r>
        <w:rPr>
          <w:rFonts w:asciiTheme="majorHAnsi" w:hAnsiTheme="majorHAnsi" w:cstheme="majorHAnsi"/>
          <w:color w:val="auto"/>
        </w:rPr>
        <w:t xml:space="preserve">The decision to give extra milk to a baby arises when a need has been identified by HBC staff, or LMC, in conjunction with parent/caregiver. A Lactation Consultant will often be involved. Parental/caregiver consent is always required, and a feeding plan put in place. </w:t>
      </w:r>
    </w:p>
    <w:p w:rsidR="008F1DAF" w:rsidRPr="0017476A" w:rsidRDefault="0017476A" w:rsidP="006C4145">
      <w:pPr>
        <w:pStyle w:val="NoSpacing"/>
        <w:rPr>
          <w:rFonts w:asciiTheme="majorHAnsi" w:hAnsiTheme="majorHAnsi" w:cstheme="majorHAnsi"/>
          <w:color w:val="auto"/>
        </w:rPr>
      </w:pPr>
      <w:r>
        <w:rPr>
          <w:rFonts w:asciiTheme="majorHAnsi" w:hAnsiTheme="majorHAnsi" w:cstheme="majorHAnsi"/>
          <w:color w:val="auto"/>
        </w:rPr>
        <w:t>In the event of more than one baby needing donor milk, and a limited amount being available, the most needy/vulnerable baby, as determined by the Health Care Providers involved, will be given the milk.</w:t>
      </w:r>
      <w:bookmarkStart w:id="0" w:name="_GoBack"/>
      <w:bookmarkEnd w:id="0"/>
    </w:p>
    <w:sectPr w:rsidR="008F1DAF" w:rsidRPr="0017476A" w:rsidSect="006C4145">
      <w:headerReference w:type="even" r:id="rId8"/>
      <w:headerReference w:type="default" r:id="rId9"/>
      <w:footerReference w:type="even" r:id="rId10"/>
      <w:footerReference w:type="default" r:id="rId11"/>
      <w:headerReference w:type="first" r:id="rId12"/>
      <w:footerReference w:type="first" r:id="rId13"/>
      <w:pgSz w:w="11910" w:h="16845"/>
      <w:pgMar w:top="289" w:right="615" w:bottom="615" w:left="554" w:header="397" w:footer="39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6CB" w:rsidRDefault="006C4145">
      <w:pPr>
        <w:spacing w:after="0" w:line="240" w:lineRule="auto"/>
      </w:pPr>
      <w:r>
        <w:separator/>
      </w:r>
    </w:p>
  </w:endnote>
  <w:endnote w:type="continuationSeparator" w:id="0">
    <w:p w:rsidR="007C56CB" w:rsidRDefault="006C4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145" w:rsidRDefault="006C414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145" w:rsidRDefault="006C4145">
    <w:pPr>
      <w:pStyle w:val="Footer"/>
    </w:pPr>
    <w:r w:rsidRPr="006C4145">
      <w:rPr>
        <w:rFonts w:asciiTheme="majorHAnsi" w:hAnsiTheme="majorHAnsi" w:cstheme="majorHAnsi"/>
        <w:sz w:val="16"/>
      </w:rPr>
      <w:t xml:space="preserve">Frequently asked questions about Human Milk Donation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145" w:rsidRDefault="006C41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6CB" w:rsidRDefault="006C4145">
      <w:pPr>
        <w:spacing w:after="0" w:line="240" w:lineRule="auto"/>
      </w:pPr>
      <w:r>
        <w:separator/>
      </w:r>
    </w:p>
  </w:footnote>
  <w:footnote w:type="continuationSeparator" w:id="0">
    <w:p w:rsidR="007C56CB" w:rsidRDefault="006C4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145" w:rsidRDefault="006C414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145" w:rsidRDefault="006C4145">
    <w:pPr>
      <w:pStyle w:val="Header"/>
    </w:pPr>
    <w:r w:rsidRPr="00E83661">
      <w:rPr>
        <w:noProof/>
      </w:rPr>
      <w:drawing>
        <wp:anchor distT="0" distB="0" distL="114300" distR="114300" simplePos="0" relativeHeight="251659264" behindDoc="1" locked="0" layoutInCell="1" allowOverlap="1" wp14:anchorId="7F5D3161" wp14:editId="353C5DEF">
          <wp:simplePos x="0" y="0"/>
          <wp:positionH relativeFrom="column">
            <wp:posOffset>97971</wp:posOffset>
          </wp:positionH>
          <wp:positionV relativeFrom="paragraph">
            <wp:posOffset>-163468</wp:posOffset>
          </wp:positionV>
          <wp:extent cx="2603500" cy="405149"/>
          <wp:effectExtent l="0" t="0" r="6350" b="0"/>
          <wp:wrapTight wrapText="bothSides">
            <wp:wrapPolygon edited="0">
              <wp:start x="0" y="0"/>
              <wp:lineTo x="0" y="20313"/>
              <wp:lineTo x="21495" y="20313"/>
              <wp:lineTo x="21495" y="0"/>
              <wp:lineTo x="0" y="0"/>
            </wp:wrapPolygon>
          </wp:wrapTight>
          <wp:docPr id="7" name="Picture 7" descr="C:\Users\Michelle Nasey\AppData\Local\Temp\Temp4_HBC logos 2019.zip\HBC logos 2019\HBC_logo_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 Nasey\AppData\Local\Temp\Temp4_HBC logos 2019.zip\HBC logos 2019\HBC_logo_lon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3500" cy="40514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145" w:rsidRDefault="006C41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AF"/>
    <w:rsid w:val="0017476A"/>
    <w:rsid w:val="006C4145"/>
    <w:rsid w:val="007C56CB"/>
    <w:rsid w:val="008F1DAF"/>
    <w:rsid w:val="00B96483"/>
    <w:rsid w:val="00E41D4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0697"/>
  <w15:docId w15:val="{C60AFFD8-9076-4CA9-9B05-4AE3B94C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6"/>
      <w:jc w:val="center"/>
      <w:outlineLvl w:val="0"/>
    </w:pPr>
    <w:rPr>
      <w:rFonts w:ascii="Garamond" w:eastAsia="Garamond" w:hAnsi="Garamond" w:cs="Garamond"/>
      <w:b/>
      <w:color w:val="000000"/>
      <w:sz w:val="32"/>
    </w:rPr>
  </w:style>
  <w:style w:type="paragraph" w:styleId="Heading2">
    <w:name w:val="heading 2"/>
    <w:next w:val="Normal"/>
    <w:link w:val="Heading2Char"/>
    <w:uiPriority w:val="9"/>
    <w:unhideWhenUsed/>
    <w:qFormat/>
    <w:pPr>
      <w:keepNext/>
      <w:keepLines/>
      <w:spacing w:after="182"/>
      <w:ind w:left="51" w:hanging="10"/>
      <w:outlineLvl w:val="1"/>
    </w:pPr>
    <w:rPr>
      <w:rFonts w:ascii="Garamond" w:eastAsia="Garamond" w:hAnsi="Garamond" w:cs="Garamond"/>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aramond" w:eastAsia="Garamond" w:hAnsi="Garamond" w:cs="Garamond"/>
      <w:b/>
      <w:color w:val="000000"/>
      <w:sz w:val="28"/>
    </w:rPr>
  </w:style>
  <w:style w:type="character" w:customStyle="1" w:styleId="Heading1Char">
    <w:name w:val="Heading 1 Char"/>
    <w:link w:val="Heading1"/>
    <w:rPr>
      <w:rFonts w:ascii="Garamond" w:eastAsia="Garamond" w:hAnsi="Garamond" w:cs="Garamond"/>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C41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145"/>
    <w:rPr>
      <w:rFonts w:ascii="Calibri" w:eastAsia="Calibri" w:hAnsi="Calibri" w:cs="Calibri"/>
      <w:color w:val="000000"/>
    </w:rPr>
  </w:style>
  <w:style w:type="paragraph" w:styleId="Footer">
    <w:name w:val="footer"/>
    <w:basedOn w:val="Normal"/>
    <w:link w:val="FooterChar"/>
    <w:uiPriority w:val="99"/>
    <w:unhideWhenUsed/>
    <w:rsid w:val="006C41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145"/>
    <w:rPr>
      <w:rFonts w:ascii="Calibri" w:eastAsia="Calibri" w:hAnsi="Calibri" w:cs="Calibri"/>
      <w:color w:val="000000"/>
    </w:rPr>
  </w:style>
  <w:style w:type="paragraph" w:styleId="NoSpacing">
    <w:name w:val="No Spacing"/>
    <w:uiPriority w:val="1"/>
    <w:qFormat/>
    <w:rsid w:val="006C4145"/>
    <w:pPr>
      <w:spacing w:after="0" w:line="240" w:lineRule="auto"/>
    </w:pPr>
    <w:rPr>
      <w:rFonts w:ascii="Calibri" w:eastAsia="Calibri" w:hAnsi="Calibri" w:cs="Calibri"/>
      <w:color w:val="000000"/>
    </w:rPr>
  </w:style>
  <w:style w:type="character" w:customStyle="1" w:styleId="oypena">
    <w:name w:val="oypena"/>
    <w:basedOn w:val="DefaultParagraphFont"/>
    <w:rsid w:val="00B9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givealittle.co.nz/org/helensville-birthing-centr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vealittle.co.nz/org/helensville-birthing-centr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Milk Bank </vt:lpstr>
    </vt:vector>
  </TitlesOfParts>
  <Company>Hewlett-Packard Company</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Milk Bank</dc:title>
  <dc:subject/>
  <dc:creator>LC</dc:creator>
  <cp:keywords>DAGoIhCFiSM,BAFEYtsBefY,0</cp:keywords>
  <cp:lastModifiedBy>Debbie Tetlow</cp:lastModifiedBy>
  <cp:revision>4</cp:revision>
  <dcterms:created xsi:type="dcterms:W3CDTF">2025-06-14T03:07:00Z</dcterms:created>
  <dcterms:modified xsi:type="dcterms:W3CDTF">2025-06-23T22:55:00Z</dcterms:modified>
</cp:coreProperties>
</file>